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A08" w:rsidRPr="008629F8" w:rsidRDefault="00735A08" w:rsidP="00315E6A">
      <w:pPr>
        <w:spacing w:before="75" w:after="22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 xml:space="preserve">                                                                                            </w:t>
      </w:r>
      <w:r w:rsidR="00A81A30"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 xml:space="preserve">                   </w:t>
      </w:r>
      <w:r w:rsidR="00A81A30" w:rsidRPr="008629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Kladno dne 3</w:t>
      </w:r>
      <w:r w:rsidRPr="008629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.</w:t>
      </w:r>
      <w:r w:rsidR="00F508C2" w:rsidRPr="008629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 </w:t>
      </w:r>
      <w:r w:rsidR="00A81A30" w:rsidRPr="008629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5</w:t>
      </w:r>
      <w:r w:rsidRPr="008629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.</w:t>
      </w:r>
      <w:r w:rsidR="00F508C2" w:rsidRPr="008629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 2</w:t>
      </w:r>
      <w:r w:rsidRPr="008629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020</w:t>
      </w:r>
    </w:p>
    <w:p w:rsidR="00046C0C" w:rsidRPr="008629F8" w:rsidRDefault="00046C0C" w:rsidP="00315E6A">
      <w:pPr>
        <w:spacing w:before="75" w:after="22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629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Vážení zákonní zástupci,</w:t>
      </w:r>
    </w:p>
    <w:p w:rsidR="00315E6A" w:rsidRPr="00BE5C92" w:rsidRDefault="00315E6A" w:rsidP="00315E6A">
      <w:pPr>
        <w:spacing w:before="75" w:after="22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cs-CZ"/>
        </w:rPr>
      </w:pPr>
    </w:p>
    <w:p w:rsidR="00A81A30" w:rsidRPr="00BE5C92" w:rsidRDefault="00046C0C" w:rsidP="00315E6A">
      <w:pPr>
        <w:spacing w:before="75" w:after="225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C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 souladu s</w:t>
      </w:r>
      <w:r w:rsidR="00C528D4" w:rsidRPr="00BE5C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 harmonogramem uvolňování </w:t>
      </w:r>
      <w:r w:rsidR="00986F94" w:rsidRPr="00BE5C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vládních </w:t>
      </w:r>
      <w:r w:rsidR="00C528D4" w:rsidRPr="00BE5C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opatření v oblasti školství bude </w:t>
      </w:r>
      <w:r w:rsidR="00C528D4" w:rsidRPr="00BE5C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cs-CZ"/>
        </w:rPr>
        <w:t>od pondělí</w:t>
      </w:r>
      <w:r w:rsidR="00C528D4" w:rsidRPr="00BE5C92">
        <w:rPr>
          <w:rStyle w:val="Siln"/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25. května 2020 umožněna osobní přítomnost žáků prvních stupňů základních škol formou školních skupin.</w:t>
      </w:r>
      <w:r w:rsidR="00C528D4" w:rsidRPr="00BE5C92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C528D4" w:rsidRPr="00BE5C92" w:rsidRDefault="00C528D4" w:rsidP="00315E6A">
      <w:pPr>
        <w:spacing w:before="75" w:after="225" w:line="240" w:lineRule="auto"/>
        <w:contextualSpacing/>
        <w:jc w:val="both"/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BE5C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Účast žáků však </w:t>
      </w:r>
      <w:r w:rsidR="00066547" w:rsidRPr="00BE5C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není</w:t>
      </w:r>
      <w:r w:rsidRPr="00BE5C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povinná</w:t>
      </w:r>
      <w:r w:rsidRPr="00BE5C92">
        <w:rPr>
          <w:rFonts w:ascii="Times New Roman" w:hAnsi="Times New Roman" w:cs="Times New Roman"/>
          <w:color w:val="000000" w:themeColor="text1"/>
          <w:sz w:val="24"/>
          <w:szCs w:val="24"/>
        </w:rPr>
        <w:t>. </w:t>
      </w:r>
      <w:r w:rsidRPr="00BE5C92"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</w:rPr>
        <w:t>V rámci ochrany rizikových skupin pedagogických i nepedagogických pracovníků, ale stejně tak žáků a jejich rodinných příslušníků</w:t>
      </w:r>
      <w:r w:rsidR="00A671E1" w:rsidRPr="00BE5C92"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</w:rPr>
        <w:t>,</w:t>
      </w:r>
      <w:r w:rsidRPr="00BE5C92"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bude i nadále pokračovat distanční výuka.</w:t>
      </w:r>
    </w:p>
    <w:p w:rsidR="00C528D4" w:rsidRPr="00BE5C92" w:rsidRDefault="00C528D4" w:rsidP="00975CD4">
      <w:pPr>
        <w:spacing w:before="75" w:after="225" w:line="240" w:lineRule="auto"/>
        <w:contextualSpacing/>
        <w:jc w:val="both"/>
        <w:rPr>
          <w:rStyle w:val="Siln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5A11" w:rsidRPr="00BE5C92" w:rsidRDefault="00A81A30" w:rsidP="00975CD4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</w:pPr>
      <w:r w:rsidRPr="00BE5C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cs-CZ"/>
        </w:rPr>
        <w:t>Maximální</w:t>
      </w:r>
      <w:r w:rsidR="00E85A11" w:rsidRPr="00BE5C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cs-CZ"/>
        </w:rPr>
        <w:t xml:space="preserve"> počet žáků ve školní </w:t>
      </w:r>
      <w:r w:rsidRPr="00BE5C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cs-CZ"/>
        </w:rPr>
        <w:t>skupině bude 15 a musí</w:t>
      </w:r>
      <w:r w:rsidR="00E85A11" w:rsidRPr="00BE5C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cs-CZ"/>
        </w:rPr>
        <w:t xml:space="preserve"> být splněna podmínka jedno dítě v lavici.</w:t>
      </w:r>
    </w:p>
    <w:p w:rsidR="00362E7B" w:rsidRPr="00BE5C92" w:rsidRDefault="00C014D4" w:rsidP="00362E7B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</w:pPr>
      <w:r w:rsidRPr="00BE5C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Skupiny žáků</w:t>
      </w:r>
      <w:r w:rsidR="00A81A30" w:rsidRPr="00BE5C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mohou</w:t>
      </w:r>
      <w:r w:rsidRPr="00BE5C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být tvořeny žáky různých</w:t>
      </w:r>
      <w:r w:rsidR="00A81A30" w:rsidRPr="00BE5C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ročníků.</w:t>
      </w:r>
    </w:p>
    <w:p w:rsidR="00362E7B" w:rsidRPr="00BE5C92" w:rsidRDefault="00C07070" w:rsidP="00362E7B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</w:pPr>
      <w:r w:rsidRPr="00BE5C9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Složení skupin bude</w:t>
      </w:r>
      <w:r w:rsidR="00A81A30" w:rsidRPr="00BE5C9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neměnné </w:t>
      </w:r>
      <w:r w:rsidR="00A81A30" w:rsidRPr="00BE5C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po celou dobu od opětovného umožnění přítomnosti žáků ve škole do 30. 6. 2020. </w:t>
      </w:r>
    </w:p>
    <w:p w:rsidR="00066547" w:rsidRPr="00BE5C92" w:rsidRDefault="00A81A30" w:rsidP="00362E7B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</w:pPr>
      <w:r w:rsidRPr="00BE5C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 zařazení </w:t>
      </w:r>
      <w:r w:rsidR="00066547" w:rsidRPr="00BE5C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žáků do skupin rozhoduje škola</w:t>
      </w:r>
      <w:r w:rsidRPr="00BE5C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</w:p>
    <w:p w:rsidR="00A81A30" w:rsidRPr="00BE5C92" w:rsidRDefault="00A81A30" w:rsidP="00362E7B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</w:pPr>
      <w:r w:rsidRPr="00BE5C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Žáka nelze zařadit do školní skupiny později, než k 25. 5. 2020. </w:t>
      </w:r>
    </w:p>
    <w:p w:rsidR="00F42279" w:rsidRPr="00BE5C92" w:rsidRDefault="00F42279" w:rsidP="00C014D4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</w:pPr>
      <w:r w:rsidRPr="00BE5C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Vzdělávací aktivity </w:t>
      </w:r>
      <w:r w:rsidR="00C07070" w:rsidRPr="00BE5C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budou zajišťovat vychovatelka</w:t>
      </w:r>
      <w:r w:rsidR="00C014D4" w:rsidRPr="00BE5C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asistenti pedagoga, někteří učitelé a budou probíhat dle  požadavků pedagogů, kteří zajišťují </w:t>
      </w:r>
      <w:r w:rsidR="00A90DFD" w:rsidRPr="00BE5C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distanční výuku.</w:t>
      </w:r>
    </w:p>
    <w:p w:rsidR="00E85A11" w:rsidRPr="00BE5C92" w:rsidRDefault="00E82CA7" w:rsidP="00E82CA7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</w:pPr>
      <w:r w:rsidRPr="00BE5C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cs-CZ"/>
        </w:rPr>
        <w:t xml:space="preserve">V provozu </w:t>
      </w:r>
      <w:r w:rsidR="00066547" w:rsidRPr="00BE5C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cs-CZ"/>
        </w:rPr>
        <w:t>nebude</w:t>
      </w:r>
      <w:r w:rsidRPr="00BE5C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cs-CZ"/>
        </w:rPr>
        <w:t xml:space="preserve"> družina ani kroužky školního klubu.</w:t>
      </w:r>
    </w:p>
    <w:p w:rsidR="00E85A11" w:rsidRPr="00BE5C92" w:rsidRDefault="00E85A11" w:rsidP="00975CD4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</w:pPr>
      <w:r w:rsidRPr="00BE5C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cs-CZ"/>
        </w:rPr>
        <w:t xml:space="preserve">Tělesná výuka </w:t>
      </w:r>
      <w:r w:rsidR="00362E7B" w:rsidRPr="00BE5C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cs-CZ"/>
        </w:rPr>
        <w:t>nebude do aktivit zařazena</w:t>
      </w:r>
      <w:r w:rsidRPr="00BE5C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cs-CZ"/>
        </w:rPr>
        <w:t>.</w:t>
      </w:r>
    </w:p>
    <w:p w:rsidR="00066547" w:rsidRPr="008629F8" w:rsidRDefault="00F42279" w:rsidP="008629F8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</w:pPr>
      <w:r w:rsidRPr="00BE5C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cs-CZ"/>
        </w:rPr>
        <w:t xml:space="preserve">Vzhledem k </w:t>
      </w:r>
      <w:r w:rsidR="008613B3" w:rsidRPr="00BE5C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cs-CZ"/>
        </w:rPr>
        <w:t>nemožnosti splnění předepsaných hygienických standar</w:t>
      </w:r>
      <w:r w:rsidRPr="00BE5C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cs-CZ"/>
        </w:rPr>
        <w:t xml:space="preserve">dů </w:t>
      </w:r>
      <w:r w:rsidR="00362E7B" w:rsidRPr="00BE5C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cs-CZ"/>
        </w:rPr>
        <w:t>ne</w:t>
      </w:r>
      <w:r w:rsidRPr="00BE5C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cs-CZ"/>
        </w:rPr>
        <w:t>bude možn</w:t>
      </w:r>
      <w:r w:rsidR="00362E7B" w:rsidRPr="00BE5C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cs-CZ"/>
        </w:rPr>
        <w:t>é objednat dětem stravování ve školní jídelně</w:t>
      </w:r>
      <w:r w:rsidR="00A90DFD" w:rsidRPr="00BE5C9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cs-CZ"/>
        </w:rPr>
        <w:t>.</w:t>
      </w:r>
    </w:p>
    <w:p w:rsidR="00DC10C6" w:rsidRPr="00BE5C92" w:rsidRDefault="00DC10C6" w:rsidP="00066547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BE5C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Žáci budou ve škole trávit maximálně čtyři vyučovací hodiny</w:t>
      </w:r>
      <w:r w:rsidR="00A90DFD" w:rsidRPr="00BE5C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.</w:t>
      </w:r>
    </w:p>
    <w:p w:rsidR="00944CAD" w:rsidRPr="008629F8" w:rsidRDefault="00944CAD" w:rsidP="00944CAD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BE5C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Pohyb žáků v budově školy bude výrazně omezen.</w:t>
      </w:r>
    </w:p>
    <w:p w:rsidR="008629F8" w:rsidRPr="00BE5C92" w:rsidRDefault="008629F8" w:rsidP="008629F8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BE5C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Zákonní zástupci zajistí dětem 2 roušky na den a sáček na jejich odkládání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.</w:t>
      </w:r>
    </w:p>
    <w:p w:rsidR="008629F8" w:rsidRPr="00BE5C92" w:rsidRDefault="008629F8" w:rsidP="008629F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066547" w:rsidRPr="00BE5C92" w:rsidRDefault="00066547" w:rsidP="0006654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2279C2" w:rsidRPr="00BE5C92" w:rsidRDefault="00693447" w:rsidP="0006654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 w:rsidRPr="00BE5C9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Aby se naše škola mohla na tuto situaci </w:t>
      </w:r>
      <w:r w:rsidR="002279C2" w:rsidRPr="00BE5C9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co nejdříve</w:t>
      </w:r>
      <w:r w:rsidR="00CF02AA" w:rsidRPr="00BE5C9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připravit, žádáme V</w:t>
      </w:r>
      <w:r w:rsidRPr="00BE5C9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ás o vyplnění krátkého dotazníku, kterým  </w:t>
      </w:r>
      <w:r w:rsidR="002279C2" w:rsidRPr="00BE5C9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chceme zjistit</w:t>
      </w:r>
      <w:r w:rsidRPr="00BE5C9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279C2" w:rsidRPr="00BE5C9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</w:t>
      </w:r>
      <w:r w:rsidRPr="00BE5C9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áš zájem o tuto formu </w:t>
      </w:r>
      <w:r w:rsidR="002279C2" w:rsidRPr="00BE5C9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vzdělávacích aktivit.</w:t>
      </w:r>
      <w:r w:rsidR="00735A08" w:rsidRPr="00BE5C9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35A08" w:rsidRPr="00BE5C9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Vyplněný </w:t>
      </w:r>
      <w:r w:rsidR="00974923" w:rsidRPr="00BE5C9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dotazník zašlete elektronicky DS</w:t>
      </w:r>
      <w:r w:rsidR="009B04C5" w:rsidRPr="00BE5C9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nebo e-mailem na </w:t>
      </w:r>
      <w:hyperlink r:id="rId8" w:history="1">
        <w:r w:rsidR="009B04C5" w:rsidRPr="00BE5C92">
          <w:rPr>
            <w:rStyle w:val="Hypertextovodkaz"/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>info@zsmsvelvarska.cz</w:t>
        </w:r>
      </w:hyperlink>
      <w:r w:rsidR="009B04C5" w:rsidRPr="00BE5C9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066547" w:rsidRPr="00BE5C9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955040" w:rsidRPr="00BE5C9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do </w:t>
      </w:r>
      <w:r w:rsidR="009B04C5" w:rsidRPr="00BE5C9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8</w:t>
      </w:r>
      <w:r w:rsidR="00B41D13" w:rsidRPr="00BE5C9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. května</w:t>
      </w:r>
      <w:r w:rsidR="00955040" w:rsidRPr="00BE5C9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 2020</w:t>
      </w:r>
      <w:r w:rsidR="00735A08" w:rsidRPr="00BE5C9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.</w:t>
      </w:r>
    </w:p>
    <w:p w:rsidR="009B04C5" w:rsidRPr="00BE5C92" w:rsidRDefault="00735A08" w:rsidP="00975CD4">
      <w:pPr>
        <w:tabs>
          <w:tab w:val="num" w:pos="142"/>
        </w:tabs>
        <w:spacing w:before="75" w:after="225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E5C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Na základě výsledků </w:t>
      </w:r>
      <w:r w:rsidR="00FA3F11" w:rsidRPr="00BE5C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dotazníkové akce</w:t>
      </w:r>
      <w:r w:rsidRPr="00BE5C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, připraví </w:t>
      </w:r>
      <w:r w:rsidR="00FA3F11" w:rsidRPr="00BE5C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naše škola</w:t>
      </w:r>
      <w:r w:rsidRPr="00BE5C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organizaci školních skupin, zapojení pedagogick</w:t>
      </w:r>
      <w:r w:rsidR="009B04C5" w:rsidRPr="00BE5C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ých pracovníků do této činnosti a</w:t>
      </w:r>
      <w:r w:rsidRPr="00BE5C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určí učebny</w:t>
      </w:r>
      <w:r w:rsidR="009B04C5" w:rsidRPr="00BE5C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.</w:t>
      </w:r>
      <w:r w:rsidRPr="00BE5C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</w:p>
    <w:p w:rsidR="009B04C5" w:rsidRPr="00BE5C92" w:rsidRDefault="009B04C5" w:rsidP="00975CD4">
      <w:pPr>
        <w:tabs>
          <w:tab w:val="num" w:pos="142"/>
        </w:tabs>
        <w:spacing w:before="75" w:after="225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C92">
        <w:rPr>
          <w:rFonts w:ascii="Times New Roman" w:hAnsi="Times New Roman" w:cs="Times New Roman"/>
          <w:color w:val="000000" w:themeColor="text1"/>
          <w:sz w:val="24"/>
          <w:szCs w:val="24"/>
        </w:rPr>
        <w:t>Bude-li zájem o přítomnost žáků přesahovat organizační, technické nebo personální možnosti školy, rozhodne ředitelka školy o přijetí žáků do skupiny na základě žádostí zákonných zástupců podle následujících kritérií:</w:t>
      </w:r>
    </w:p>
    <w:p w:rsidR="007D0A62" w:rsidRPr="00BE5C92" w:rsidRDefault="007D0A62" w:rsidP="007D0A62">
      <w:pPr>
        <w:pStyle w:val="Odstavecseseznamem"/>
        <w:numPr>
          <w:ilvl w:val="0"/>
          <w:numId w:val="2"/>
        </w:numPr>
        <w:tabs>
          <w:tab w:val="num" w:pos="142"/>
        </w:tabs>
        <w:spacing w:before="75" w:after="225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E5C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Žáci, jejichž zákonní zástupci pracují jako zaměstnanci bezpečnostních sborů, obecní policie, poskytovatelů zdravotních služeb, orgánů ochrany veřejného zdraví, příslušníci ozbrojených sil či jiných profesí nezbytných pro zajištění chodu státu.</w:t>
      </w:r>
    </w:p>
    <w:p w:rsidR="00DC10C6" w:rsidRPr="00BE5C92" w:rsidRDefault="007D0A62" w:rsidP="007D0A62">
      <w:pPr>
        <w:pStyle w:val="Odstavecseseznamem"/>
        <w:numPr>
          <w:ilvl w:val="0"/>
          <w:numId w:val="2"/>
        </w:numPr>
        <w:tabs>
          <w:tab w:val="num" w:pos="142"/>
        </w:tabs>
        <w:spacing w:before="7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E5C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Žáci, jejichž zákonný zástupce je samoživitel</w:t>
      </w:r>
      <w:r w:rsidR="00DC10C6" w:rsidRPr="00BE5C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.</w:t>
      </w:r>
    </w:p>
    <w:p w:rsidR="00A90DFD" w:rsidRPr="00BE5C92" w:rsidRDefault="00A90DFD" w:rsidP="00DC10C6">
      <w:pPr>
        <w:pStyle w:val="Odstavecseseznamem"/>
        <w:spacing w:before="75" w:after="225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</w:p>
    <w:p w:rsidR="00706FB0" w:rsidRPr="00BE5C92" w:rsidRDefault="00706FB0" w:rsidP="00DC10C6">
      <w:pPr>
        <w:pStyle w:val="Odstavecseseznamem"/>
        <w:spacing w:before="7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E5C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Upozorňujeme, že p</w:t>
      </w:r>
      <w:r w:rsidR="00735A08" w:rsidRPr="00BE5C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řijetí dítěte do školní skupiny</w:t>
      </w:r>
      <w:r w:rsidR="00735A08" w:rsidRPr="00BE5C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 bude podmíněno podepsáním </w:t>
      </w:r>
      <w:r w:rsidRPr="00BE5C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č</w:t>
      </w:r>
      <w:r w:rsidR="00735A08" w:rsidRPr="00BE5C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estného prohlášení zákonným zástupcem dítěte o nerizikovosti žáka a dalších osob, které s ním sdílejí společnou domácnost</w:t>
      </w:r>
      <w:r w:rsidRPr="00BE5C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.  </w:t>
      </w:r>
      <w:r w:rsidR="00E90B5F" w:rsidRPr="00BE5C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Podepsané česné prohlášení budete odevzdávat v den nástupu do školy.</w:t>
      </w:r>
      <w:r w:rsidRPr="00BE5C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  </w:t>
      </w:r>
      <w:r w:rsidR="00735A08" w:rsidRPr="00BE5C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</w:p>
    <w:p w:rsidR="00944CAD" w:rsidRPr="00BE5C92" w:rsidRDefault="00944CAD" w:rsidP="00DC10C6">
      <w:pPr>
        <w:pStyle w:val="Odstavecseseznamem"/>
        <w:spacing w:before="7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362E7B" w:rsidRDefault="00362E7B" w:rsidP="00DC10C6">
      <w:pPr>
        <w:pStyle w:val="Odstavecseseznamem"/>
        <w:spacing w:before="7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BE5C92" w:rsidRDefault="00BE5C92" w:rsidP="00DC10C6">
      <w:pPr>
        <w:pStyle w:val="Odstavecseseznamem"/>
        <w:spacing w:before="7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BE5C92" w:rsidRPr="00BE5C92" w:rsidRDefault="00BE5C92" w:rsidP="00DC10C6">
      <w:pPr>
        <w:pStyle w:val="Odstavecseseznamem"/>
        <w:spacing w:before="7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944CAD" w:rsidRPr="00BE5C92" w:rsidRDefault="00944CAD" w:rsidP="00944CAD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E5C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Ministerstvo zdravotnictví stanovilo následující rizikové faktory:</w:t>
      </w:r>
    </w:p>
    <w:p w:rsidR="00944CAD" w:rsidRPr="00BE5C92" w:rsidRDefault="00944CAD" w:rsidP="00944CAD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C92">
        <w:rPr>
          <w:rFonts w:ascii="Times New Roman" w:hAnsi="Times New Roman" w:cs="Times New Roman"/>
          <w:color w:val="000000" w:themeColor="text1"/>
          <w:sz w:val="24"/>
          <w:szCs w:val="24"/>
        </w:rPr>
        <w:t>1. Věk nad 65 let s přidruženými chronickými chorobami.</w:t>
      </w:r>
    </w:p>
    <w:p w:rsidR="00944CAD" w:rsidRPr="00BE5C92" w:rsidRDefault="00944CAD" w:rsidP="00944CAD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C92">
        <w:rPr>
          <w:rFonts w:ascii="Times New Roman" w:hAnsi="Times New Roman" w:cs="Times New Roman"/>
          <w:color w:val="000000" w:themeColor="text1"/>
          <w:sz w:val="24"/>
          <w:szCs w:val="24"/>
        </w:rPr>
        <w:t>2. Chronické onemocnění plic (zahrnuje i středně závažné a závažné astma bronchiale)</w:t>
      </w:r>
    </w:p>
    <w:p w:rsidR="00944CAD" w:rsidRPr="00BE5C92" w:rsidRDefault="00944CAD" w:rsidP="00944CAD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C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s dlouhodobou systémovou farmakologickou léčbou.</w:t>
      </w:r>
    </w:p>
    <w:p w:rsidR="00944CAD" w:rsidRPr="00BE5C92" w:rsidRDefault="00944CAD" w:rsidP="00944CAD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C92">
        <w:rPr>
          <w:rFonts w:ascii="Times New Roman" w:hAnsi="Times New Roman" w:cs="Times New Roman"/>
          <w:color w:val="000000" w:themeColor="text1"/>
          <w:sz w:val="24"/>
          <w:szCs w:val="24"/>
        </w:rPr>
        <w:t>3. Onemocnění srdce a/nebo velkých cév s dlouhodobou systémovou farmakologickou léčbou</w:t>
      </w:r>
    </w:p>
    <w:p w:rsidR="00944CAD" w:rsidRPr="00BE5C92" w:rsidRDefault="00944CAD" w:rsidP="00944CAD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C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např. hypertenze.</w:t>
      </w:r>
    </w:p>
    <w:p w:rsidR="00944CAD" w:rsidRPr="00BE5C92" w:rsidRDefault="00944CAD" w:rsidP="00944CAD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C92">
        <w:rPr>
          <w:rFonts w:ascii="Times New Roman" w:hAnsi="Times New Roman" w:cs="Times New Roman"/>
          <w:color w:val="000000" w:themeColor="text1"/>
          <w:sz w:val="24"/>
          <w:szCs w:val="24"/>
        </w:rPr>
        <w:t>4. Porucha imunitního systému, např.</w:t>
      </w:r>
    </w:p>
    <w:p w:rsidR="00944CAD" w:rsidRPr="00BE5C92" w:rsidRDefault="00944CAD" w:rsidP="00944CAD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C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a) při imunosupresivní léčbě (steroidy, HIV apod.),</w:t>
      </w:r>
    </w:p>
    <w:p w:rsidR="00944CAD" w:rsidRPr="00BE5C92" w:rsidRDefault="00944CAD" w:rsidP="00944CAD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C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b) při protinádorové léčbě,</w:t>
      </w:r>
    </w:p>
    <w:p w:rsidR="00944CAD" w:rsidRPr="00BE5C92" w:rsidRDefault="00944CAD" w:rsidP="00944CAD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C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c) po transplantaci solidních orgánů a/nebo kostní dřeně,</w:t>
      </w:r>
    </w:p>
    <w:p w:rsidR="00944CAD" w:rsidRPr="00BE5C92" w:rsidRDefault="00944CAD" w:rsidP="00944CAD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C92">
        <w:rPr>
          <w:rFonts w:ascii="Times New Roman" w:hAnsi="Times New Roman" w:cs="Times New Roman"/>
          <w:color w:val="000000" w:themeColor="text1"/>
          <w:sz w:val="24"/>
          <w:szCs w:val="24"/>
        </w:rPr>
        <w:t>5. Těžká obezita (BMI nad 40 kg/m2)</w:t>
      </w:r>
    </w:p>
    <w:p w:rsidR="00944CAD" w:rsidRPr="00BE5C92" w:rsidRDefault="00944CAD" w:rsidP="00944CAD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C92">
        <w:rPr>
          <w:rFonts w:ascii="Times New Roman" w:hAnsi="Times New Roman" w:cs="Times New Roman"/>
          <w:color w:val="000000" w:themeColor="text1"/>
          <w:sz w:val="24"/>
          <w:szCs w:val="24"/>
        </w:rPr>
        <w:t>6. Farmakologicky léčený diabetes mellitus.</w:t>
      </w:r>
    </w:p>
    <w:p w:rsidR="00944CAD" w:rsidRPr="00BE5C92" w:rsidRDefault="00944CAD" w:rsidP="00944CAD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C92">
        <w:rPr>
          <w:rFonts w:ascii="Times New Roman" w:hAnsi="Times New Roman" w:cs="Times New Roman"/>
          <w:color w:val="000000" w:themeColor="text1"/>
          <w:sz w:val="24"/>
          <w:szCs w:val="24"/>
        </w:rPr>
        <w:t>7. Chronické onemocnění ledvin vyžadující dočasnou nebo trvalou podporu/náhradu funkce</w:t>
      </w:r>
    </w:p>
    <w:p w:rsidR="00944CAD" w:rsidRPr="00BE5C92" w:rsidRDefault="00944CAD" w:rsidP="00944CAD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C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ledvin (dialýza).</w:t>
      </w:r>
    </w:p>
    <w:p w:rsidR="00944CAD" w:rsidRPr="00BE5C92" w:rsidRDefault="00944CAD" w:rsidP="00944CAD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C92">
        <w:rPr>
          <w:rFonts w:ascii="Times New Roman" w:hAnsi="Times New Roman" w:cs="Times New Roman"/>
          <w:color w:val="000000" w:themeColor="text1"/>
          <w:sz w:val="24"/>
          <w:szCs w:val="24"/>
        </w:rPr>
        <w:t>8. Onemocnění jater (primární nebo sekundární).</w:t>
      </w:r>
    </w:p>
    <w:p w:rsidR="00944CAD" w:rsidRPr="00BE5C92" w:rsidRDefault="00944CAD" w:rsidP="00944CAD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C92">
        <w:rPr>
          <w:rFonts w:ascii="Times New Roman" w:hAnsi="Times New Roman" w:cs="Times New Roman"/>
          <w:color w:val="000000" w:themeColor="text1"/>
          <w:sz w:val="24"/>
          <w:szCs w:val="24"/>
        </w:rPr>
        <w:t>Do rizikové skupiny patří osoba, která naplňuje alespoň jeden bod uvedený výše nebo pokud</w:t>
      </w:r>
    </w:p>
    <w:p w:rsidR="00944CAD" w:rsidRPr="00BE5C92" w:rsidRDefault="00944CAD" w:rsidP="00944CAD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C92">
        <w:rPr>
          <w:rFonts w:ascii="Times New Roman" w:hAnsi="Times New Roman" w:cs="Times New Roman"/>
          <w:color w:val="000000" w:themeColor="text1"/>
          <w:sz w:val="24"/>
          <w:szCs w:val="24"/>
        </w:rPr>
        <w:t>některý z bodů naplňuje jakákoliv osoba, která s ní žije ve společné domácnosti.</w:t>
      </w:r>
    </w:p>
    <w:p w:rsidR="00944CAD" w:rsidRPr="00A021DF" w:rsidRDefault="00944CAD" w:rsidP="00944C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021DF" w:rsidRPr="00362E7B" w:rsidRDefault="00A021DF" w:rsidP="00A021DF">
      <w:pPr>
        <w:pStyle w:val="Bezmez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362E7B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Pokud zákonný zástupce dítě do školy od 25. 5. přihlásí, zaniká mu nárok na ošetřovné.</w:t>
      </w:r>
    </w:p>
    <w:p w:rsidR="00944CAD" w:rsidRPr="00362E7B" w:rsidRDefault="00A021DF" w:rsidP="00A021DF">
      <w:pPr>
        <w:pStyle w:val="Bezmez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362E7B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Zákonnému zástupci, který upřednostní i nadále distanční výuku a dítě do školy nepřihlásí, náleží do 30. 6. 2020 ošetřovné ve výši 80 %. </w:t>
      </w:r>
    </w:p>
    <w:p w:rsidR="00944CAD" w:rsidRPr="00362E7B" w:rsidRDefault="00944CAD" w:rsidP="00A021DF">
      <w:pPr>
        <w:pStyle w:val="Bezmez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</w:p>
    <w:p w:rsidR="00706FB0" w:rsidRPr="00362E7B" w:rsidRDefault="00706FB0" w:rsidP="00A021DF">
      <w:pPr>
        <w:pStyle w:val="Bezmez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</w:p>
    <w:p w:rsidR="00706FB0" w:rsidRPr="00362E7B" w:rsidRDefault="00E90B5F" w:rsidP="00975CD4">
      <w:pPr>
        <w:tabs>
          <w:tab w:val="num" w:pos="142"/>
        </w:tabs>
        <w:spacing w:before="75" w:after="225" w:line="240" w:lineRule="auto"/>
        <w:contextualSpacing/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</w:pPr>
      <w:r w:rsidRPr="00362E7B"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>S pozdravem</w:t>
      </w:r>
    </w:p>
    <w:p w:rsidR="00E90B5F" w:rsidRPr="00362E7B" w:rsidRDefault="00E90B5F" w:rsidP="00975CD4">
      <w:pPr>
        <w:tabs>
          <w:tab w:val="num" w:pos="142"/>
        </w:tabs>
        <w:spacing w:before="75" w:after="225" w:line="240" w:lineRule="auto"/>
        <w:contextualSpacing/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</w:pPr>
    </w:p>
    <w:p w:rsidR="00E90B5F" w:rsidRPr="00362E7B" w:rsidRDefault="009B04C5" w:rsidP="00975CD4">
      <w:pPr>
        <w:tabs>
          <w:tab w:val="num" w:pos="142"/>
        </w:tabs>
        <w:spacing w:before="75" w:after="225" w:line="240" w:lineRule="auto"/>
        <w:contextualSpacing/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</w:pPr>
      <w:r w:rsidRPr="00362E7B"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>Mgr. Jaroslava Kasáková</w:t>
      </w:r>
      <w:bookmarkStart w:id="0" w:name="_GoBack"/>
      <w:bookmarkEnd w:id="0"/>
    </w:p>
    <w:p w:rsidR="00E90B5F" w:rsidRPr="00362E7B" w:rsidRDefault="00E90B5F" w:rsidP="00975CD4">
      <w:pPr>
        <w:tabs>
          <w:tab w:val="num" w:pos="142"/>
        </w:tabs>
        <w:spacing w:before="75" w:after="225" w:line="240" w:lineRule="auto"/>
        <w:contextualSpacing/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</w:pPr>
      <w:r w:rsidRPr="00362E7B"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>ředitelka školy</w:t>
      </w:r>
    </w:p>
    <w:p w:rsidR="008613B3" w:rsidRPr="00362E7B" w:rsidRDefault="008613B3">
      <w:pPr>
        <w:tabs>
          <w:tab w:val="left" w:pos="6942"/>
        </w:tabs>
        <w:spacing w:before="75" w:after="225" w:line="240" w:lineRule="auto"/>
        <w:contextualSpacing/>
        <w:rPr>
          <w:rFonts w:ascii="Times New Roman" w:eastAsia="Times New Roman" w:hAnsi="Times New Roman" w:cs="Times New Roman"/>
          <w:color w:val="0563C1" w:themeColor="hyperlink"/>
          <w:sz w:val="24"/>
          <w:szCs w:val="24"/>
          <w:lang w:eastAsia="cs-CZ"/>
        </w:rPr>
      </w:pPr>
      <w:r w:rsidRPr="00362E7B">
        <w:rPr>
          <w:rStyle w:val="Hypertextovodkaz"/>
          <w:rFonts w:ascii="Times New Roman" w:eastAsia="Times New Roman" w:hAnsi="Times New Roman" w:cs="Times New Roman"/>
          <w:sz w:val="24"/>
          <w:szCs w:val="24"/>
          <w:u w:val="none"/>
          <w:lang w:eastAsia="cs-CZ"/>
        </w:rPr>
        <w:tab/>
      </w:r>
    </w:p>
    <w:sectPr w:rsidR="008613B3" w:rsidRPr="00362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829" w:rsidRDefault="00981829" w:rsidP="00975CD4">
      <w:pPr>
        <w:spacing w:after="0" w:line="240" w:lineRule="auto"/>
      </w:pPr>
      <w:r>
        <w:separator/>
      </w:r>
    </w:p>
  </w:endnote>
  <w:endnote w:type="continuationSeparator" w:id="0">
    <w:p w:rsidR="00981829" w:rsidRDefault="00981829" w:rsidP="00975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829" w:rsidRDefault="00981829" w:rsidP="00975CD4">
      <w:pPr>
        <w:spacing w:after="0" w:line="240" w:lineRule="auto"/>
      </w:pPr>
      <w:r>
        <w:separator/>
      </w:r>
    </w:p>
  </w:footnote>
  <w:footnote w:type="continuationSeparator" w:id="0">
    <w:p w:rsidR="00981829" w:rsidRDefault="00981829" w:rsidP="00975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430EE"/>
    <w:multiLevelType w:val="hybridMultilevel"/>
    <w:tmpl w:val="EB8619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F03FB"/>
    <w:multiLevelType w:val="multilevel"/>
    <w:tmpl w:val="EC0E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721"/>
    <w:rsid w:val="00036431"/>
    <w:rsid w:val="00046C0C"/>
    <w:rsid w:val="00066547"/>
    <w:rsid w:val="00072E8A"/>
    <w:rsid w:val="00100268"/>
    <w:rsid w:val="001B2EF1"/>
    <w:rsid w:val="00203721"/>
    <w:rsid w:val="0022737A"/>
    <w:rsid w:val="002279C2"/>
    <w:rsid w:val="00290126"/>
    <w:rsid w:val="002E198D"/>
    <w:rsid w:val="002E38D8"/>
    <w:rsid w:val="00315E6A"/>
    <w:rsid w:val="00346B7B"/>
    <w:rsid w:val="00362E7B"/>
    <w:rsid w:val="00373BCE"/>
    <w:rsid w:val="005F1786"/>
    <w:rsid w:val="00643C59"/>
    <w:rsid w:val="00693447"/>
    <w:rsid w:val="00706FB0"/>
    <w:rsid w:val="00735A08"/>
    <w:rsid w:val="007A619A"/>
    <w:rsid w:val="007C3889"/>
    <w:rsid w:val="007D0A62"/>
    <w:rsid w:val="007D1182"/>
    <w:rsid w:val="007F5F95"/>
    <w:rsid w:val="008546C2"/>
    <w:rsid w:val="008613B3"/>
    <w:rsid w:val="008629F8"/>
    <w:rsid w:val="00867FDC"/>
    <w:rsid w:val="00892283"/>
    <w:rsid w:val="008D0EE4"/>
    <w:rsid w:val="00944CAD"/>
    <w:rsid w:val="00955040"/>
    <w:rsid w:val="00974923"/>
    <w:rsid w:val="00975CD4"/>
    <w:rsid w:val="00981829"/>
    <w:rsid w:val="00986F94"/>
    <w:rsid w:val="009B04C5"/>
    <w:rsid w:val="009C6C7C"/>
    <w:rsid w:val="00A021DF"/>
    <w:rsid w:val="00A02385"/>
    <w:rsid w:val="00A6242F"/>
    <w:rsid w:val="00A671E1"/>
    <w:rsid w:val="00A81A30"/>
    <w:rsid w:val="00A90DFD"/>
    <w:rsid w:val="00B41D13"/>
    <w:rsid w:val="00BC582B"/>
    <w:rsid w:val="00BC77E8"/>
    <w:rsid w:val="00BE5C92"/>
    <w:rsid w:val="00C014D4"/>
    <w:rsid w:val="00C07070"/>
    <w:rsid w:val="00C528D4"/>
    <w:rsid w:val="00C953A0"/>
    <w:rsid w:val="00CA44BD"/>
    <w:rsid w:val="00CB286F"/>
    <w:rsid w:val="00CF02AA"/>
    <w:rsid w:val="00DC10C6"/>
    <w:rsid w:val="00DE0CA4"/>
    <w:rsid w:val="00E6170B"/>
    <w:rsid w:val="00E82CA7"/>
    <w:rsid w:val="00E85A11"/>
    <w:rsid w:val="00E90B5F"/>
    <w:rsid w:val="00ED2B45"/>
    <w:rsid w:val="00F42279"/>
    <w:rsid w:val="00F508C2"/>
    <w:rsid w:val="00F669FB"/>
    <w:rsid w:val="00F77D4D"/>
    <w:rsid w:val="00FA3F11"/>
    <w:rsid w:val="00FB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ECB43"/>
  <w15:docId w15:val="{CCE0AC8A-4FD1-4124-AE27-3F02217DC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6C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46C0C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C528D4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C953A0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75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CD4"/>
  </w:style>
  <w:style w:type="paragraph" w:styleId="Zpat">
    <w:name w:val="footer"/>
    <w:basedOn w:val="Normln"/>
    <w:link w:val="ZpatChar"/>
    <w:uiPriority w:val="99"/>
    <w:unhideWhenUsed/>
    <w:rsid w:val="00975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CD4"/>
  </w:style>
  <w:style w:type="paragraph" w:customStyle="1" w:styleId="Default">
    <w:name w:val="Default"/>
    <w:rsid w:val="00A81A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D0A62"/>
    <w:pPr>
      <w:ind w:left="720"/>
      <w:contextualSpacing/>
    </w:pPr>
  </w:style>
  <w:style w:type="paragraph" w:styleId="Bezmezer">
    <w:name w:val="No Spacing"/>
    <w:uiPriority w:val="1"/>
    <w:qFormat/>
    <w:rsid w:val="00A021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smsvelvarsk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8C049-996E-4787-93C5-F4144AEEF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579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Smetana</dc:creator>
  <cp:lastModifiedBy>Kasáková Jaroslava</cp:lastModifiedBy>
  <cp:revision>10</cp:revision>
  <dcterms:created xsi:type="dcterms:W3CDTF">2020-04-29T07:53:00Z</dcterms:created>
  <dcterms:modified xsi:type="dcterms:W3CDTF">2020-05-04T07:36:00Z</dcterms:modified>
</cp:coreProperties>
</file>