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24.11.-</w:t>
      </w:r>
      <w:r>
        <w:rPr>
          <w:rFonts w:ascii="Ubuntu" w:hAnsi="Ubuntu"/>
          <w:b/>
          <w:bCs/>
        </w:rPr>
        <w:t>1.12.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začneme další lekci, Lekci 2. podívejte se na video </w:t>
      </w:r>
    </w:p>
    <w:p>
      <w:pPr>
        <w:pStyle w:val="Normal"/>
        <w:rPr>
          <w:rFonts w:ascii="Ubuntu" w:hAnsi="Ubuntu"/>
          <w:b/>
          <w:b/>
          <w:bCs/>
        </w:rPr>
      </w:pPr>
      <w:hyperlink r:id="rId2">
        <w:r>
          <w:rPr>
            <w:rStyle w:val="Internetovodkaz"/>
            <w:rFonts w:ascii="Ubuntu" w:hAnsi="Ubuntu"/>
            <w:b/>
            <w:bCs/>
          </w:rPr>
          <w:t>https://www.youtube.com/watch?v=prNQF0s9hu0&amp;feature=emb_logo</w:t>
        </w:r>
      </w:hyperlink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 w:val="false"/>
          <w:bCs w:val="false"/>
        </w:rPr>
        <w:t>Udělejte si stranu 40-41 v učebnici.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 w:val="false"/>
          <w:bCs w:val="false"/>
        </w:rPr>
        <w:t>Pracovní sešit 46-47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Stále m</w:t>
      </w:r>
      <w:r>
        <w:rPr>
          <w:rFonts w:ascii="Ubuntu" w:hAnsi="Ubuntu"/>
          <w:b/>
          <w:bCs/>
        </w:rPr>
        <w:t>ůžete opakovat: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množné číslo: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https://www.liveworksheets.com/worksheets/en/English_as_a_Second_Language_(ESL)/The_plural_of_nouns/The_plural_of_nouns_ud1787st</w:t>
        </w:r>
      </w:hyperlink>
    </w:p>
    <w:p>
      <w:pPr>
        <w:pStyle w:val="Normal"/>
        <w:rPr/>
      </w:pPr>
      <w:hyperlink r:id="rId4">
        <w:r>
          <w:rPr>
            <w:rStyle w:val="ListLabel10"/>
            <w:rFonts w:ascii="Ubuntu" w:hAnsi="Ubuntu"/>
            <w:b w:val="false"/>
            <w:bCs w:val="false"/>
          </w:rPr>
          <w:t>člen a/an</w:t>
        </w:r>
      </w:hyperlink>
    </w:p>
    <w:p>
      <w:pPr>
        <w:pStyle w:val="Normal"/>
        <w:rPr/>
      </w:pPr>
      <w:hyperlink r:id="rId5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https://www.liveworksheets.com/worksheets/en/English_as_a_Second_Language_(ESL)/Indefinite_articles/a-an_cv43265cc</w:t>
        </w:r>
      </w:hyperlink>
    </w:p>
    <w:p>
      <w:pPr>
        <w:pStyle w:val="Normal"/>
        <w:rPr/>
      </w:pPr>
      <w:hyperlink r:id="rId6">
        <w:r>
          <w:rPr>
            <w:rStyle w:val="ListLabel10"/>
            <w:rFonts w:ascii="Ubuntu" w:hAnsi="Ubuntu"/>
            <w:b w:val="false"/>
            <w:bCs w:val="false"/>
          </w:rPr>
          <w:t xml:space="preserve">sloveso být </w:t>
        </w:r>
      </w:hyperlink>
    </w:p>
    <w:p>
      <w:pPr>
        <w:pStyle w:val="Normal"/>
        <w:rPr/>
      </w:pPr>
      <w:hyperlink r:id="rId7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https://www.liveworksheets.com/worksheets/en/English_as_a_Second_Language_(ESL)/Verb_to_be/To_be_jy493za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There is/are</w:t>
      </w:r>
    </w:p>
    <w:p>
      <w:pPr>
        <w:pStyle w:val="Normal"/>
        <w:rPr/>
      </w:pPr>
      <w:hyperlink r:id="rId8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https://www.liveworksheets.com/worksheets/en/English_as_a_Second_Language_(ESL)/There_is_-_there_are/There_is_-_there_are_na601gy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předložky</w:t>
      </w:r>
    </w:p>
    <w:p>
      <w:pPr>
        <w:pStyle w:val="Normal"/>
        <w:rPr/>
      </w:pPr>
      <w:hyperlink r:id="rId9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https://www.liveworksheets.com/worksheets/en/English_as_a_Second_Language_(ESL)/Prepositions_of_place/Prepositios_of_place_tz1046596ap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národnosti</w:t>
      </w:r>
    </w:p>
    <w:p>
      <w:pPr>
        <w:pStyle w:val="Normal"/>
        <w:rPr/>
      </w:pPr>
      <w:hyperlink r:id="rId10">
        <w:r>
          <w:rPr>
            <w:rStyle w:val="Internetovodkaz"/>
            <w:rFonts w:ascii="Ubuntu" w:hAnsi="Ubuntu"/>
            <w:b w:val="false"/>
            <w:bCs w:val="false"/>
          </w:rPr>
          <w:t>https://www.liveworksheets.com/hz1183979ht</w:t>
        </w:r>
      </w:hyperlink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11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12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13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</w:rPr>
  </w:style>
  <w:style w:type="character" w:styleId="ListLabel11">
    <w:name w:val="ListLabel 1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rNQF0s9hu0&amp;feature=emb_logo" TargetMode="External"/><Relationship Id="rId3" Type="http://schemas.openxmlformats.org/officeDocument/2006/relationships/hyperlink" Target="https://www.liveworksheets.com/worksheets/en/English_as_a_Second_Language_(ESL)/The_plural_of_nouns/The_plural_of_nouns_ud1787st" TargetMode="External"/><Relationship Id="rId4" Type="http://schemas.openxmlformats.org/officeDocument/2006/relationships/hyperlink" Target="https://www.liveworksheets.com/worksheets/en/English_as_a_Second_Language_(ESL)/Indefinite_articles/a-an_cv43265cc" TargetMode="External"/><Relationship Id="rId5" Type="http://schemas.openxmlformats.org/officeDocument/2006/relationships/hyperlink" Target="https://www.liveworksheets.com/worksheets/en/English_as_a_Second_Language_(ESL)/Indefinite_articles/a-an_cv43265cc" TargetMode="External"/><Relationship Id="rId6" Type="http://schemas.openxmlformats.org/officeDocument/2006/relationships/hyperlink" Target="https://www.liveworksheets.com/worksheets/en/English_as_a_Second_Language_(ESL)/Verb_to_be/To_be_jy493za" TargetMode="External"/><Relationship Id="rId7" Type="http://schemas.openxmlformats.org/officeDocument/2006/relationships/hyperlink" Target="https://www.liveworksheets.com/worksheets/en/English_as_a_Second_Language_(ESL)/Verb_to_be/To_be_jy493za" TargetMode="External"/><Relationship Id="rId8" Type="http://schemas.openxmlformats.org/officeDocument/2006/relationships/hyperlink" Target="https://www.liveworksheets.com/worksheets/en/English_as_a_Second_Language_(ESL)/There_is_-_there_are/There_is_-_there_are_na601gy" TargetMode="External"/><Relationship Id="rId9" Type="http://schemas.openxmlformats.org/officeDocument/2006/relationships/hyperlink" Target="https://www.liveworksheets.com/worksheets/en/English_as_a_Second_Language_(ESL)/Prepositions_of_place/Prepositios_of_place_tz1046596ap" TargetMode="External"/><Relationship Id="rId10" Type="http://schemas.openxmlformats.org/officeDocument/2006/relationships/hyperlink" Target="https://www.liveworksheets.com/hz1183979ht" TargetMode="External"/><Relationship Id="rId11" Type="http://schemas.openxmlformats.org/officeDocument/2006/relationships/hyperlink" Target="mailto:zdenka.brabcova@zsmsvelvarska.cz" TargetMode="External"/><Relationship Id="rId12" Type="http://schemas.openxmlformats.org/officeDocument/2006/relationships/hyperlink" Target="https://drive.google.com/drive/folders/1jwYghSF5Kq2JlNg8GJQCUOXN2rcmFqwG?usp=sharing" TargetMode="External"/><Relationship Id="rId13" Type="http://schemas.openxmlformats.org/officeDocument/2006/relationships/hyperlink" Target="https://drive.google.com/drive/folders/1qgHtx-n8ZTz7GRdmDHnrC5vA-n4YRz7S?usp=sharing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LibreOffice/6.0.7.3$Linux_X86_64 LibreOffice_project/00m0$Build-3</Application>
  <Pages>1</Pages>
  <Words>80</Words>
  <Characters>1295</Characters>
  <CharactersWithSpaces>1354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2020-11-23T10:18:22Z</cp:lastPrinted>
  <dcterms:modified xsi:type="dcterms:W3CDTF">2020-11-23T10:18:39Z</dcterms:modified>
  <cp:revision>10</cp:revision>
  <dc:subject/>
  <dc:title/>
</cp:coreProperties>
</file>